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13C5" w14:textId="2F8981DE" w:rsidR="007456AD" w:rsidRPr="00A47371" w:rsidRDefault="0001204E" w:rsidP="00180470">
      <w:pPr>
        <w:jc w:val="center"/>
        <w:rPr>
          <w:rFonts w:asciiTheme="majorEastAsia" w:eastAsiaTheme="majorEastAsia" w:hAnsiTheme="majorEastAsia"/>
          <w:b/>
          <w:sz w:val="24"/>
          <w:szCs w:val="24"/>
        </w:rPr>
      </w:pPr>
      <w:r w:rsidRPr="00A47371">
        <w:rPr>
          <w:rFonts w:asciiTheme="majorEastAsia" w:eastAsiaTheme="majorEastAsia" w:hAnsiTheme="majorEastAsia" w:hint="eastAsia"/>
          <w:b/>
          <w:sz w:val="24"/>
          <w:szCs w:val="24"/>
        </w:rPr>
        <w:t>まつり鳥栖</w:t>
      </w:r>
      <w:r w:rsidR="00927BBA">
        <w:rPr>
          <w:rFonts w:asciiTheme="majorEastAsia" w:eastAsiaTheme="majorEastAsia" w:hAnsiTheme="majorEastAsia" w:hint="eastAsia"/>
          <w:b/>
          <w:sz w:val="24"/>
          <w:szCs w:val="24"/>
        </w:rPr>
        <w:t>２０</w:t>
      </w:r>
      <w:r w:rsidR="009A24BF">
        <w:rPr>
          <w:rFonts w:asciiTheme="majorEastAsia" w:eastAsiaTheme="majorEastAsia" w:hAnsiTheme="majorEastAsia" w:hint="eastAsia"/>
          <w:b/>
          <w:sz w:val="24"/>
          <w:szCs w:val="24"/>
        </w:rPr>
        <w:t>２</w:t>
      </w:r>
      <w:r w:rsidR="002C6F09">
        <w:rPr>
          <w:rFonts w:asciiTheme="majorEastAsia" w:eastAsiaTheme="majorEastAsia" w:hAnsiTheme="majorEastAsia" w:hint="eastAsia"/>
          <w:b/>
          <w:sz w:val="24"/>
          <w:szCs w:val="24"/>
        </w:rPr>
        <w:t>５</w:t>
      </w:r>
      <w:r w:rsidR="00013956" w:rsidRPr="00A47371">
        <w:rPr>
          <w:rFonts w:asciiTheme="majorEastAsia" w:eastAsiaTheme="majorEastAsia" w:hAnsiTheme="majorEastAsia" w:hint="eastAsia"/>
          <w:b/>
          <w:sz w:val="24"/>
          <w:szCs w:val="24"/>
        </w:rPr>
        <w:t>出</w:t>
      </w:r>
      <w:r w:rsidRPr="00A47371">
        <w:rPr>
          <w:rFonts w:asciiTheme="majorEastAsia" w:eastAsiaTheme="majorEastAsia" w:hAnsiTheme="majorEastAsia" w:hint="eastAsia"/>
          <w:b/>
          <w:sz w:val="24"/>
          <w:szCs w:val="24"/>
        </w:rPr>
        <w:t>店規定</w:t>
      </w:r>
    </w:p>
    <w:p w14:paraId="6CC24C79" w14:textId="77777777" w:rsidR="00180470" w:rsidRDefault="00180470">
      <w:pPr>
        <w:rPr>
          <w:sz w:val="24"/>
          <w:szCs w:val="24"/>
        </w:rPr>
      </w:pPr>
    </w:p>
    <w:p w14:paraId="74FCAAFA" w14:textId="77777777" w:rsidR="0001204E" w:rsidRPr="000E36C9" w:rsidRDefault="0001204E">
      <w:pPr>
        <w:rPr>
          <w:b/>
          <w:sz w:val="24"/>
          <w:szCs w:val="24"/>
          <w:bdr w:val="single" w:sz="4" w:space="0" w:color="auto"/>
        </w:rPr>
      </w:pPr>
      <w:r w:rsidRPr="000E36C9">
        <w:rPr>
          <w:rFonts w:hint="eastAsia"/>
          <w:b/>
          <w:sz w:val="24"/>
          <w:szCs w:val="24"/>
          <w:bdr w:val="single" w:sz="4" w:space="0" w:color="auto"/>
        </w:rPr>
        <w:t>出店許可の取消</w:t>
      </w:r>
    </w:p>
    <w:p w14:paraId="1C381DC0" w14:textId="77777777" w:rsidR="00180470" w:rsidRDefault="00180470">
      <w:pPr>
        <w:rPr>
          <w:sz w:val="24"/>
          <w:szCs w:val="24"/>
        </w:rPr>
      </w:pPr>
    </w:p>
    <w:p w14:paraId="2FDA1C01" w14:textId="77777777" w:rsidR="007E5CD0" w:rsidRDefault="00180470" w:rsidP="00180470">
      <w:pPr>
        <w:pStyle w:val="a3"/>
        <w:numPr>
          <w:ilvl w:val="0"/>
          <w:numId w:val="5"/>
        </w:numPr>
        <w:ind w:leftChars="0" w:left="360" w:hanging="360"/>
        <w:rPr>
          <w:sz w:val="24"/>
          <w:szCs w:val="24"/>
        </w:rPr>
      </w:pPr>
      <w:r>
        <w:rPr>
          <w:rFonts w:hint="eastAsia"/>
          <w:sz w:val="24"/>
          <w:szCs w:val="24"/>
        </w:rPr>
        <w:t xml:space="preserve">　</w:t>
      </w:r>
      <w:r w:rsidR="007E5CD0">
        <w:rPr>
          <w:rFonts w:hint="eastAsia"/>
          <w:sz w:val="24"/>
          <w:szCs w:val="24"/>
        </w:rPr>
        <w:t>主催者は、出店者が本規定に違反した場合には、出店許可を取り消</w:t>
      </w:r>
      <w:r w:rsidR="00863307">
        <w:rPr>
          <w:rFonts w:hint="eastAsia"/>
          <w:sz w:val="24"/>
          <w:szCs w:val="24"/>
        </w:rPr>
        <w:t xml:space="preserve">　　　</w:t>
      </w:r>
      <w:r w:rsidR="007E5CD0">
        <w:rPr>
          <w:rFonts w:hint="eastAsia"/>
          <w:sz w:val="24"/>
          <w:szCs w:val="24"/>
        </w:rPr>
        <w:t>すことができるものとします。これに</w:t>
      </w:r>
      <w:r w:rsidR="000E36C9">
        <w:rPr>
          <w:rFonts w:hint="eastAsia"/>
          <w:sz w:val="24"/>
          <w:szCs w:val="24"/>
        </w:rPr>
        <w:t>よって生じた損害については、主催者は一切その責めを負いません。</w:t>
      </w:r>
    </w:p>
    <w:p w14:paraId="5D711041" w14:textId="77777777" w:rsidR="00180470" w:rsidRDefault="00180470" w:rsidP="00180470">
      <w:pPr>
        <w:pStyle w:val="a3"/>
        <w:ind w:leftChars="0" w:left="851"/>
        <w:rPr>
          <w:sz w:val="24"/>
          <w:szCs w:val="24"/>
        </w:rPr>
      </w:pPr>
    </w:p>
    <w:p w14:paraId="558968CD" w14:textId="77777777" w:rsidR="007E5CD0" w:rsidRDefault="007E5CD0" w:rsidP="00180470">
      <w:pPr>
        <w:pStyle w:val="a3"/>
        <w:numPr>
          <w:ilvl w:val="0"/>
          <w:numId w:val="5"/>
        </w:numPr>
        <w:ind w:leftChars="0" w:left="540" w:hanging="540"/>
        <w:rPr>
          <w:sz w:val="24"/>
          <w:szCs w:val="24"/>
        </w:rPr>
      </w:pPr>
      <w:r>
        <w:rPr>
          <w:rFonts w:hint="eastAsia"/>
          <w:sz w:val="24"/>
          <w:szCs w:val="24"/>
        </w:rPr>
        <w:t>佐賀県暴力団排除条例に基づき、露天等の出店許可を得ようとする</w:t>
      </w:r>
      <w:r w:rsidR="00863307">
        <w:rPr>
          <w:rFonts w:hint="eastAsia"/>
          <w:sz w:val="24"/>
          <w:szCs w:val="24"/>
        </w:rPr>
        <w:t>者</w:t>
      </w:r>
      <w:r>
        <w:rPr>
          <w:rFonts w:hint="eastAsia"/>
          <w:sz w:val="24"/>
          <w:szCs w:val="24"/>
        </w:rPr>
        <w:t>が、</w:t>
      </w:r>
    </w:p>
    <w:p w14:paraId="13865C7D" w14:textId="77777777" w:rsidR="007E5CD0" w:rsidRDefault="00180470" w:rsidP="00180470">
      <w:pPr>
        <w:pStyle w:val="a3"/>
        <w:ind w:leftChars="0" w:left="720"/>
        <w:rPr>
          <w:sz w:val="24"/>
          <w:szCs w:val="24"/>
        </w:rPr>
      </w:pPr>
      <w:r>
        <w:rPr>
          <w:rFonts w:hint="eastAsia"/>
          <w:sz w:val="24"/>
          <w:szCs w:val="24"/>
        </w:rPr>
        <w:t>・</w:t>
      </w:r>
      <w:r w:rsidR="007E5CD0">
        <w:rPr>
          <w:rFonts w:hint="eastAsia"/>
          <w:sz w:val="24"/>
          <w:szCs w:val="24"/>
        </w:rPr>
        <w:t>暴力団</w:t>
      </w:r>
    </w:p>
    <w:p w14:paraId="2496DCFC" w14:textId="77777777" w:rsidR="007E5CD0" w:rsidRPr="00180470" w:rsidRDefault="00180470" w:rsidP="00180470">
      <w:pPr>
        <w:ind w:firstLineChars="300" w:firstLine="720"/>
        <w:rPr>
          <w:sz w:val="24"/>
          <w:szCs w:val="24"/>
        </w:rPr>
      </w:pPr>
      <w:r>
        <w:rPr>
          <w:rFonts w:hint="eastAsia"/>
          <w:sz w:val="24"/>
          <w:szCs w:val="24"/>
        </w:rPr>
        <w:t>・</w:t>
      </w:r>
      <w:r w:rsidR="007E5CD0" w:rsidRPr="00180470">
        <w:rPr>
          <w:rFonts w:hint="eastAsia"/>
          <w:sz w:val="24"/>
          <w:szCs w:val="24"/>
        </w:rPr>
        <w:t>暴力団員</w:t>
      </w:r>
    </w:p>
    <w:p w14:paraId="4AA88484" w14:textId="77777777" w:rsidR="007E5CD0" w:rsidRPr="00180470" w:rsidRDefault="00180470" w:rsidP="00180470">
      <w:pPr>
        <w:ind w:firstLineChars="300" w:firstLine="720"/>
        <w:rPr>
          <w:sz w:val="24"/>
          <w:szCs w:val="24"/>
        </w:rPr>
      </w:pPr>
      <w:r>
        <w:rPr>
          <w:rFonts w:hint="eastAsia"/>
          <w:sz w:val="24"/>
          <w:szCs w:val="24"/>
        </w:rPr>
        <w:t>・</w:t>
      </w:r>
      <w:r w:rsidR="007E5CD0" w:rsidRPr="00180470">
        <w:rPr>
          <w:rFonts w:hint="eastAsia"/>
          <w:sz w:val="24"/>
          <w:szCs w:val="24"/>
        </w:rPr>
        <w:t>暴力団員でなくなった日から５年を経過しない者</w:t>
      </w:r>
    </w:p>
    <w:p w14:paraId="3DF0950B" w14:textId="77777777" w:rsidR="007E5CD0" w:rsidRPr="00180470" w:rsidRDefault="00180470" w:rsidP="00180470">
      <w:pPr>
        <w:ind w:firstLineChars="300" w:firstLine="720"/>
        <w:rPr>
          <w:sz w:val="24"/>
          <w:szCs w:val="24"/>
        </w:rPr>
      </w:pPr>
      <w:r>
        <w:rPr>
          <w:rFonts w:hint="eastAsia"/>
          <w:sz w:val="24"/>
          <w:szCs w:val="24"/>
        </w:rPr>
        <w:t>・</w:t>
      </w:r>
      <w:r w:rsidR="007E5CD0" w:rsidRPr="00180470">
        <w:rPr>
          <w:rFonts w:hint="eastAsia"/>
          <w:sz w:val="24"/>
          <w:szCs w:val="24"/>
        </w:rPr>
        <w:t>暴力団と密接な関係を有する者</w:t>
      </w:r>
    </w:p>
    <w:p w14:paraId="51929FB6" w14:textId="77777777" w:rsidR="00090D7C" w:rsidRDefault="000E36C9" w:rsidP="00090D7C">
      <w:pPr>
        <w:rPr>
          <w:sz w:val="24"/>
          <w:szCs w:val="24"/>
        </w:rPr>
      </w:pPr>
      <w:r>
        <w:rPr>
          <w:rFonts w:hint="eastAsia"/>
          <w:sz w:val="24"/>
          <w:szCs w:val="24"/>
        </w:rPr>
        <w:t xml:space="preserve">　</w:t>
      </w:r>
      <w:r w:rsidR="00180470">
        <w:rPr>
          <w:rFonts w:hint="eastAsia"/>
          <w:sz w:val="24"/>
          <w:szCs w:val="24"/>
        </w:rPr>
        <w:t xml:space="preserve">　</w:t>
      </w:r>
      <w:r w:rsidR="00090D7C">
        <w:rPr>
          <w:rFonts w:hint="eastAsia"/>
          <w:sz w:val="24"/>
          <w:szCs w:val="24"/>
        </w:rPr>
        <w:t>であることが発覚した場合は出店許可を取り消します。</w:t>
      </w:r>
    </w:p>
    <w:p w14:paraId="0105E55C" w14:textId="77777777" w:rsidR="00180470" w:rsidRPr="00180470" w:rsidRDefault="00180470" w:rsidP="00090D7C">
      <w:pPr>
        <w:rPr>
          <w:sz w:val="24"/>
          <w:szCs w:val="24"/>
        </w:rPr>
      </w:pPr>
    </w:p>
    <w:p w14:paraId="5A3C9E89" w14:textId="77777777" w:rsidR="000D286C" w:rsidRDefault="000E36C9" w:rsidP="000E36C9">
      <w:pPr>
        <w:pStyle w:val="a3"/>
        <w:numPr>
          <w:ilvl w:val="0"/>
          <w:numId w:val="5"/>
        </w:numPr>
        <w:ind w:leftChars="0" w:left="360" w:hanging="360"/>
        <w:rPr>
          <w:sz w:val="24"/>
          <w:szCs w:val="24"/>
        </w:rPr>
      </w:pPr>
      <w:r>
        <w:rPr>
          <w:rFonts w:hint="eastAsia"/>
          <w:sz w:val="24"/>
          <w:szCs w:val="24"/>
        </w:rPr>
        <w:t xml:space="preserve">　</w:t>
      </w:r>
      <w:r w:rsidR="007E5CD0">
        <w:rPr>
          <w:rFonts w:hint="eastAsia"/>
          <w:sz w:val="24"/>
          <w:szCs w:val="24"/>
        </w:rPr>
        <w:t>露天等の出店許可を得ようとする者</w:t>
      </w:r>
      <w:r>
        <w:rPr>
          <w:rFonts w:hint="eastAsia"/>
          <w:sz w:val="24"/>
          <w:szCs w:val="24"/>
        </w:rPr>
        <w:t>が、上記ロに該当する者を従業員として使用すると認められる場合は出</w:t>
      </w:r>
      <w:r w:rsidR="007E5CD0">
        <w:rPr>
          <w:rFonts w:hint="eastAsia"/>
          <w:sz w:val="24"/>
          <w:szCs w:val="24"/>
        </w:rPr>
        <w:t>店許可を取り消します。</w:t>
      </w:r>
    </w:p>
    <w:p w14:paraId="629ADCBD" w14:textId="77777777" w:rsidR="00180470" w:rsidRPr="000E36C9" w:rsidRDefault="00180470" w:rsidP="00180470">
      <w:pPr>
        <w:pStyle w:val="a3"/>
        <w:ind w:leftChars="0" w:left="851"/>
        <w:rPr>
          <w:sz w:val="24"/>
          <w:szCs w:val="24"/>
        </w:rPr>
      </w:pPr>
    </w:p>
    <w:p w14:paraId="6A132456" w14:textId="77777777" w:rsidR="00A47371" w:rsidRDefault="000E36C9" w:rsidP="000E36C9">
      <w:pPr>
        <w:pStyle w:val="a3"/>
        <w:numPr>
          <w:ilvl w:val="0"/>
          <w:numId w:val="5"/>
        </w:numPr>
        <w:ind w:leftChars="0" w:left="360" w:hanging="360"/>
        <w:rPr>
          <w:sz w:val="24"/>
          <w:szCs w:val="24"/>
        </w:rPr>
      </w:pPr>
      <w:r>
        <w:rPr>
          <w:rFonts w:hint="eastAsia"/>
          <w:sz w:val="24"/>
          <w:szCs w:val="24"/>
        </w:rPr>
        <w:t xml:space="preserve">　</w:t>
      </w:r>
      <w:r w:rsidR="007E5CD0">
        <w:rPr>
          <w:rFonts w:hint="eastAsia"/>
          <w:sz w:val="24"/>
          <w:szCs w:val="24"/>
        </w:rPr>
        <w:t>露店等の出店許可を得ようとする者が、上記ロに該当する者に、みかじめ料、ショバ代等の名目の如何を</w:t>
      </w:r>
      <w:r w:rsidR="00A47371">
        <w:rPr>
          <w:rFonts w:hint="eastAsia"/>
          <w:sz w:val="24"/>
          <w:szCs w:val="24"/>
        </w:rPr>
        <w:t>問わず、金品を提供すると認められる場合は出店許可を取り消します。</w:t>
      </w:r>
    </w:p>
    <w:p w14:paraId="7B65E3BC" w14:textId="77777777" w:rsidR="00180470" w:rsidRPr="00180470" w:rsidRDefault="00180470" w:rsidP="00180470">
      <w:pPr>
        <w:rPr>
          <w:sz w:val="24"/>
          <w:szCs w:val="24"/>
        </w:rPr>
      </w:pPr>
    </w:p>
    <w:p w14:paraId="0EDEA41A" w14:textId="77777777" w:rsidR="00A47371" w:rsidRPr="00A47371" w:rsidRDefault="000E36C9" w:rsidP="000E36C9">
      <w:pPr>
        <w:pStyle w:val="a3"/>
        <w:numPr>
          <w:ilvl w:val="0"/>
          <w:numId w:val="5"/>
        </w:numPr>
        <w:ind w:leftChars="0" w:left="360" w:hanging="360"/>
        <w:rPr>
          <w:sz w:val="24"/>
          <w:szCs w:val="24"/>
        </w:rPr>
      </w:pPr>
      <w:r>
        <w:rPr>
          <w:rFonts w:hint="eastAsia"/>
          <w:sz w:val="24"/>
          <w:szCs w:val="24"/>
        </w:rPr>
        <w:t xml:space="preserve">　</w:t>
      </w:r>
      <w:r w:rsidR="00A47371">
        <w:rPr>
          <w:rFonts w:hint="eastAsia"/>
          <w:sz w:val="24"/>
          <w:szCs w:val="24"/>
        </w:rPr>
        <w:t>その他、出店規定や当組織委員会が定めた注意事項を遵守出来ない</w:t>
      </w:r>
      <w:r w:rsidR="00090D7C">
        <w:rPr>
          <w:rFonts w:hint="eastAsia"/>
          <w:sz w:val="24"/>
          <w:szCs w:val="24"/>
        </w:rPr>
        <w:t>場合や、遵守出来ない</w:t>
      </w:r>
      <w:r w:rsidR="00A47371">
        <w:rPr>
          <w:rFonts w:hint="eastAsia"/>
          <w:sz w:val="24"/>
          <w:szCs w:val="24"/>
        </w:rPr>
        <w:t>恐れがある場合は、出店許可を取り消します。</w:t>
      </w:r>
    </w:p>
    <w:sectPr w:rsidR="00A47371" w:rsidRPr="00A47371" w:rsidSect="007456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E4121" w14:textId="77777777" w:rsidR="006043BF" w:rsidRDefault="006043BF" w:rsidP="00180470">
      <w:r>
        <w:separator/>
      </w:r>
    </w:p>
  </w:endnote>
  <w:endnote w:type="continuationSeparator" w:id="0">
    <w:p w14:paraId="5A3A3E72" w14:textId="77777777" w:rsidR="006043BF" w:rsidRDefault="006043BF" w:rsidP="001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A3637" w14:textId="77777777" w:rsidR="006043BF" w:rsidRDefault="006043BF" w:rsidP="00180470">
      <w:r>
        <w:separator/>
      </w:r>
    </w:p>
  </w:footnote>
  <w:footnote w:type="continuationSeparator" w:id="0">
    <w:p w14:paraId="5B6B589D" w14:textId="77777777" w:rsidR="006043BF" w:rsidRDefault="006043BF" w:rsidP="00180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587E"/>
    <w:multiLevelType w:val="hybridMultilevel"/>
    <w:tmpl w:val="9686F968"/>
    <w:lvl w:ilvl="0" w:tplc="04090019">
      <w:start w:val="1"/>
      <w:numFmt w:val="irohaFullWidth"/>
      <w:lvlText w:val="%1)"/>
      <w:lvlJc w:val="left"/>
      <w:pPr>
        <w:ind w:left="1305" w:hanging="420"/>
      </w:pPr>
    </w:lvl>
    <w:lvl w:ilvl="1" w:tplc="E564D6D2">
      <w:numFmt w:val="bullet"/>
      <w:lvlText w:val="○"/>
      <w:lvlJc w:val="left"/>
      <w:pPr>
        <w:ind w:left="1665" w:hanging="360"/>
      </w:pPr>
      <w:rPr>
        <w:rFonts w:ascii="ＭＳ 明朝" w:eastAsia="ＭＳ 明朝" w:hAnsi="ＭＳ 明朝" w:cstheme="minorBidi" w:hint="eastAsia"/>
      </w:rPr>
    </w:lvl>
    <w:lvl w:ilvl="2" w:tplc="D5ACDDC2">
      <w:start w:val="26"/>
      <w:numFmt w:val="aiueoFullWidth"/>
      <w:lvlText w:val="%3）"/>
      <w:lvlJc w:val="left"/>
      <w:pPr>
        <w:ind w:left="2445" w:hanging="720"/>
      </w:pPr>
      <w:rPr>
        <w:rFonts w:hint="eastAsia"/>
      </w:r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07C37E34"/>
    <w:multiLevelType w:val="hybridMultilevel"/>
    <w:tmpl w:val="A8FEBE5A"/>
    <w:lvl w:ilvl="0" w:tplc="04090001">
      <w:start w:val="1"/>
      <w:numFmt w:val="bullet"/>
      <w:lvlText w:val=""/>
      <w:lvlJc w:val="left"/>
      <w:pPr>
        <w:ind w:left="2430" w:hanging="420"/>
      </w:pPr>
      <w:rPr>
        <w:rFonts w:ascii="Wingdings" w:hAnsi="Wingdings" w:hint="default"/>
      </w:rPr>
    </w:lvl>
    <w:lvl w:ilvl="1" w:tplc="0409000B" w:tentative="1">
      <w:start w:val="1"/>
      <w:numFmt w:val="bullet"/>
      <w:lvlText w:val=""/>
      <w:lvlJc w:val="left"/>
      <w:pPr>
        <w:ind w:left="2850" w:hanging="420"/>
      </w:pPr>
      <w:rPr>
        <w:rFonts w:ascii="Wingdings" w:hAnsi="Wingdings" w:hint="default"/>
      </w:rPr>
    </w:lvl>
    <w:lvl w:ilvl="2" w:tplc="0409000D" w:tentative="1">
      <w:start w:val="1"/>
      <w:numFmt w:val="bullet"/>
      <w:lvlText w:val=""/>
      <w:lvlJc w:val="left"/>
      <w:pPr>
        <w:ind w:left="3270" w:hanging="420"/>
      </w:pPr>
      <w:rPr>
        <w:rFonts w:ascii="Wingdings" w:hAnsi="Wingdings" w:hint="default"/>
      </w:rPr>
    </w:lvl>
    <w:lvl w:ilvl="3" w:tplc="04090001" w:tentative="1">
      <w:start w:val="1"/>
      <w:numFmt w:val="bullet"/>
      <w:lvlText w:val=""/>
      <w:lvlJc w:val="left"/>
      <w:pPr>
        <w:ind w:left="3690" w:hanging="420"/>
      </w:pPr>
      <w:rPr>
        <w:rFonts w:ascii="Wingdings" w:hAnsi="Wingdings" w:hint="default"/>
      </w:rPr>
    </w:lvl>
    <w:lvl w:ilvl="4" w:tplc="0409000B" w:tentative="1">
      <w:start w:val="1"/>
      <w:numFmt w:val="bullet"/>
      <w:lvlText w:val=""/>
      <w:lvlJc w:val="left"/>
      <w:pPr>
        <w:ind w:left="4110" w:hanging="420"/>
      </w:pPr>
      <w:rPr>
        <w:rFonts w:ascii="Wingdings" w:hAnsi="Wingdings" w:hint="default"/>
      </w:rPr>
    </w:lvl>
    <w:lvl w:ilvl="5" w:tplc="0409000D" w:tentative="1">
      <w:start w:val="1"/>
      <w:numFmt w:val="bullet"/>
      <w:lvlText w:val=""/>
      <w:lvlJc w:val="left"/>
      <w:pPr>
        <w:ind w:left="4530" w:hanging="420"/>
      </w:pPr>
      <w:rPr>
        <w:rFonts w:ascii="Wingdings" w:hAnsi="Wingdings" w:hint="default"/>
      </w:rPr>
    </w:lvl>
    <w:lvl w:ilvl="6" w:tplc="04090001" w:tentative="1">
      <w:start w:val="1"/>
      <w:numFmt w:val="bullet"/>
      <w:lvlText w:val=""/>
      <w:lvlJc w:val="left"/>
      <w:pPr>
        <w:ind w:left="4950" w:hanging="420"/>
      </w:pPr>
      <w:rPr>
        <w:rFonts w:ascii="Wingdings" w:hAnsi="Wingdings" w:hint="default"/>
      </w:rPr>
    </w:lvl>
    <w:lvl w:ilvl="7" w:tplc="0409000B" w:tentative="1">
      <w:start w:val="1"/>
      <w:numFmt w:val="bullet"/>
      <w:lvlText w:val=""/>
      <w:lvlJc w:val="left"/>
      <w:pPr>
        <w:ind w:left="5370" w:hanging="420"/>
      </w:pPr>
      <w:rPr>
        <w:rFonts w:ascii="Wingdings" w:hAnsi="Wingdings" w:hint="default"/>
      </w:rPr>
    </w:lvl>
    <w:lvl w:ilvl="8" w:tplc="0409000D" w:tentative="1">
      <w:start w:val="1"/>
      <w:numFmt w:val="bullet"/>
      <w:lvlText w:val=""/>
      <w:lvlJc w:val="left"/>
      <w:pPr>
        <w:ind w:left="5790" w:hanging="420"/>
      </w:pPr>
      <w:rPr>
        <w:rFonts w:ascii="Wingdings" w:hAnsi="Wingdings" w:hint="default"/>
      </w:rPr>
    </w:lvl>
  </w:abstractNum>
  <w:abstractNum w:abstractNumId="2" w15:restartNumberingAfterBreak="0">
    <w:nsid w:val="09A944F7"/>
    <w:multiLevelType w:val="hybridMultilevel"/>
    <w:tmpl w:val="1714D134"/>
    <w:lvl w:ilvl="0" w:tplc="04090019">
      <w:start w:val="1"/>
      <w:numFmt w:val="irohaFullWidth"/>
      <w:lvlText w:val="%1)"/>
      <w:lvlJc w:val="left"/>
      <w:pPr>
        <w:ind w:left="2145" w:hanging="420"/>
      </w:p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3" w15:restartNumberingAfterBreak="0">
    <w:nsid w:val="17850ACE"/>
    <w:multiLevelType w:val="hybridMultilevel"/>
    <w:tmpl w:val="813A248E"/>
    <w:lvl w:ilvl="0" w:tplc="04090001">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 w15:restartNumberingAfterBreak="0">
    <w:nsid w:val="180C2B87"/>
    <w:multiLevelType w:val="hybridMultilevel"/>
    <w:tmpl w:val="5CA46C6C"/>
    <w:lvl w:ilvl="0" w:tplc="04090019">
      <w:start w:val="1"/>
      <w:numFmt w:val="irohaFullWidth"/>
      <w:lvlText w:val="%1)"/>
      <w:lvlJc w:val="left"/>
      <w:pPr>
        <w:ind w:left="1725" w:hanging="420"/>
      </w:p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5" w15:restartNumberingAfterBreak="0">
    <w:nsid w:val="51684103"/>
    <w:multiLevelType w:val="hybridMultilevel"/>
    <w:tmpl w:val="91281938"/>
    <w:lvl w:ilvl="0" w:tplc="04090019">
      <w:start w:val="1"/>
      <w:numFmt w:val="irohaFullWidth"/>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549E6E84"/>
    <w:multiLevelType w:val="hybridMultilevel"/>
    <w:tmpl w:val="5406C4EE"/>
    <w:lvl w:ilvl="0" w:tplc="04090019">
      <w:start w:val="1"/>
      <w:numFmt w:val="irohaFullWidth"/>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7" w15:restartNumberingAfterBreak="0">
    <w:nsid w:val="556B27A1"/>
    <w:multiLevelType w:val="hybridMultilevel"/>
    <w:tmpl w:val="0FE05888"/>
    <w:lvl w:ilvl="0" w:tplc="04090019">
      <w:start w:val="1"/>
      <w:numFmt w:val="irohaFullWidth"/>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55C3707F"/>
    <w:multiLevelType w:val="hybridMultilevel"/>
    <w:tmpl w:val="22E405AC"/>
    <w:lvl w:ilvl="0" w:tplc="04090019">
      <w:start w:val="1"/>
      <w:numFmt w:val="irohaFullWidth"/>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16cid:durableId="139542250">
    <w:abstractNumId w:val="5"/>
  </w:num>
  <w:num w:numId="2" w16cid:durableId="455294281">
    <w:abstractNumId w:val="0"/>
  </w:num>
  <w:num w:numId="3" w16cid:durableId="1454592142">
    <w:abstractNumId w:val="1"/>
  </w:num>
  <w:num w:numId="4" w16cid:durableId="1825245518">
    <w:abstractNumId w:val="8"/>
  </w:num>
  <w:num w:numId="5" w16cid:durableId="1677733209">
    <w:abstractNumId w:val="4"/>
  </w:num>
  <w:num w:numId="6" w16cid:durableId="891889134">
    <w:abstractNumId w:val="3"/>
  </w:num>
  <w:num w:numId="7" w16cid:durableId="98567130">
    <w:abstractNumId w:val="7"/>
  </w:num>
  <w:num w:numId="8" w16cid:durableId="1409497302">
    <w:abstractNumId w:val="6"/>
  </w:num>
  <w:num w:numId="9" w16cid:durableId="1246573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204E"/>
    <w:rsid w:val="0001204E"/>
    <w:rsid w:val="00013956"/>
    <w:rsid w:val="00043FCF"/>
    <w:rsid w:val="00090D7C"/>
    <w:rsid w:val="000D286C"/>
    <w:rsid w:val="000E36C9"/>
    <w:rsid w:val="00180470"/>
    <w:rsid w:val="0022302C"/>
    <w:rsid w:val="002C6F09"/>
    <w:rsid w:val="004737BB"/>
    <w:rsid w:val="006043BF"/>
    <w:rsid w:val="007456AD"/>
    <w:rsid w:val="007E5CD0"/>
    <w:rsid w:val="00843578"/>
    <w:rsid w:val="00863307"/>
    <w:rsid w:val="0087485C"/>
    <w:rsid w:val="00927BBA"/>
    <w:rsid w:val="00991DDE"/>
    <w:rsid w:val="009A24BF"/>
    <w:rsid w:val="009D3329"/>
    <w:rsid w:val="00A47371"/>
    <w:rsid w:val="00AB1EE1"/>
    <w:rsid w:val="00B14BBA"/>
    <w:rsid w:val="00C74955"/>
    <w:rsid w:val="00D06F8D"/>
    <w:rsid w:val="00D90E3C"/>
    <w:rsid w:val="00DC550C"/>
    <w:rsid w:val="00FC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B2D88B"/>
  <w15:docId w15:val="{0EE2FDEA-F26B-4732-B8D1-DB7B0B8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5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04E"/>
    <w:pPr>
      <w:ind w:leftChars="400" w:left="840"/>
    </w:pPr>
  </w:style>
  <w:style w:type="paragraph" w:styleId="a4">
    <w:name w:val="header"/>
    <w:basedOn w:val="a"/>
    <w:link w:val="a5"/>
    <w:uiPriority w:val="99"/>
    <w:semiHidden/>
    <w:unhideWhenUsed/>
    <w:rsid w:val="00180470"/>
    <w:pPr>
      <w:tabs>
        <w:tab w:val="center" w:pos="4252"/>
        <w:tab w:val="right" w:pos="8504"/>
      </w:tabs>
      <w:snapToGrid w:val="0"/>
    </w:pPr>
  </w:style>
  <w:style w:type="character" w:customStyle="1" w:styleId="a5">
    <w:name w:val="ヘッダー (文字)"/>
    <w:basedOn w:val="a0"/>
    <w:link w:val="a4"/>
    <w:uiPriority w:val="99"/>
    <w:semiHidden/>
    <w:rsid w:val="00180470"/>
  </w:style>
  <w:style w:type="paragraph" w:styleId="a6">
    <w:name w:val="footer"/>
    <w:basedOn w:val="a"/>
    <w:link w:val="a7"/>
    <w:uiPriority w:val="99"/>
    <w:semiHidden/>
    <w:unhideWhenUsed/>
    <w:rsid w:val="00180470"/>
    <w:pPr>
      <w:tabs>
        <w:tab w:val="center" w:pos="4252"/>
        <w:tab w:val="right" w:pos="8504"/>
      </w:tabs>
      <w:snapToGrid w:val="0"/>
    </w:pPr>
  </w:style>
  <w:style w:type="character" w:customStyle="1" w:styleId="a7">
    <w:name w:val="フッター (文字)"/>
    <w:basedOn w:val="a0"/>
    <w:link w:val="a6"/>
    <w:uiPriority w:val="99"/>
    <w:semiHidden/>
    <w:rsid w:val="0018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鳥栖市観光協会</dc:creator>
  <cp:lastModifiedBy>kankou04</cp:lastModifiedBy>
  <cp:revision>12</cp:revision>
  <dcterms:created xsi:type="dcterms:W3CDTF">2013-06-10T06:40:00Z</dcterms:created>
  <dcterms:modified xsi:type="dcterms:W3CDTF">2025-05-27T00:38:00Z</dcterms:modified>
</cp:coreProperties>
</file>